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BA21" w14:textId="77777777" w:rsidR="00C82EBB" w:rsidRDefault="006D4ACF">
      <w:pPr>
        <w:rPr>
          <w:b/>
          <w:noProof/>
        </w:rPr>
      </w:pPr>
      <w:r>
        <w:rPr>
          <w:noProof/>
        </w:rPr>
        <w:drawing>
          <wp:inline distT="0" distB="0" distL="0" distR="0" wp14:anchorId="57BE90FF" wp14:editId="44CD601A">
            <wp:extent cx="2260740" cy="59055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46" cy="6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544F" w14:textId="77777777" w:rsidR="006D4ACF" w:rsidRDefault="006D4ACF" w:rsidP="00390738">
      <w:pPr>
        <w:rPr>
          <w:rFonts w:asciiTheme="majorHAnsi"/>
          <w:b/>
        </w:rPr>
      </w:pPr>
    </w:p>
    <w:p w14:paraId="3FD5501D" w14:textId="616D4C2F" w:rsidR="00390738" w:rsidRPr="00390738" w:rsidRDefault="00390738" w:rsidP="00390738">
      <w:pPr>
        <w:rPr>
          <w:rFonts w:asciiTheme="majorHAnsi"/>
          <w:b/>
        </w:rPr>
      </w:pPr>
      <w:r w:rsidRPr="007337B4">
        <w:rPr>
          <w:rFonts w:asciiTheme="majorHAnsi" w:hint="eastAsia"/>
          <w:b/>
        </w:rPr>
        <w:t>日期</w:t>
      </w:r>
      <w:r w:rsidRPr="007337B4">
        <w:rPr>
          <w:rFonts w:asciiTheme="majorHAnsi"/>
          <w:b/>
        </w:rPr>
        <w:t>: 20</w:t>
      </w:r>
      <w:r w:rsidR="005B6699">
        <w:rPr>
          <w:rFonts w:asciiTheme="majorHAnsi" w:hint="eastAsia"/>
          <w:b/>
        </w:rPr>
        <w:t>21</w:t>
      </w:r>
      <w:r w:rsidRPr="007337B4">
        <w:rPr>
          <w:rFonts w:asciiTheme="majorHAnsi" w:hint="eastAsia"/>
          <w:b/>
        </w:rPr>
        <w:t>年</w:t>
      </w:r>
      <w:r w:rsidR="00F578D3">
        <w:rPr>
          <w:rFonts w:asciiTheme="majorHAnsi"/>
          <w:b/>
        </w:rPr>
        <w:t>06</w:t>
      </w:r>
      <w:r w:rsidRPr="007337B4">
        <w:rPr>
          <w:rFonts w:asciiTheme="majorHAnsi" w:hint="eastAsia"/>
          <w:b/>
        </w:rPr>
        <w:t>月</w:t>
      </w:r>
      <w:r w:rsidR="00F578D3">
        <w:rPr>
          <w:rFonts w:asciiTheme="majorHAnsi" w:hint="eastAsia"/>
          <w:b/>
        </w:rPr>
        <w:t>0</w:t>
      </w:r>
      <w:r w:rsidR="00F578D3">
        <w:rPr>
          <w:rFonts w:asciiTheme="majorHAnsi"/>
          <w:b/>
        </w:rPr>
        <w:t>4</w:t>
      </w:r>
      <w:r w:rsidRPr="007337B4">
        <w:rPr>
          <w:rFonts w:asciiTheme="majorHAnsi" w:hint="eastAsia"/>
          <w:b/>
        </w:rPr>
        <w:t>日</w:t>
      </w:r>
    </w:p>
    <w:p w14:paraId="756F3436" w14:textId="77777777" w:rsidR="00C82EBB" w:rsidRPr="00FB06CF" w:rsidRDefault="00C82EBB">
      <w:pPr>
        <w:rPr>
          <w:rFonts w:asciiTheme="majorHAnsi" w:hAnsiTheme="majorHAnsi"/>
          <w:b/>
        </w:rPr>
      </w:pPr>
    </w:p>
    <w:p w14:paraId="4632E6FD" w14:textId="77777777" w:rsidR="005E2D92" w:rsidRPr="00400FC3" w:rsidRDefault="00A204B2">
      <w:pPr>
        <w:rPr>
          <w:rFonts w:asciiTheme="majorHAnsi" w:hAnsiTheme="majorHAnsi"/>
          <w:b/>
        </w:rPr>
      </w:pPr>
      <w:r>
        <w:rPr>
          <w:rFonts w:asciiTheme="majorHAnsi" w:hint="eastAsia"/>
          <w:b/>
        </w:rPr>
        <w:t>系統服務</w:t>
      </w:r>
      <w:r w:rsidR="00400FC3">
        <w:rPr>
          <w:rFonts w:asciiTheme="majorHAnsi" w:hint="eastAsia"/>
          <w:b/>
        </w:rPr>
        <w:t>暫停</w:t>
      </w:r>
      <w:r w:rsidR="003837B2" w:rsidRPr="00FB06CF">
        <w:rPr>
          <w:rFonts w:asciiTheme="majorHAnsi"/>
          <w:b/>
        </w:rPr>
        <w:t>公告</w:t>
      </w:r>
      <w:r w:rsidR="005E2D92" w:rsidRPr="00FB06CF">
        <w:rPr>
          <w:rFonts w:asciiTheme="majorHAnsi" w:hAnsiTheme="majorHAnsi"/>
        </w:rPr>
        <w:t>_____________________________________________________________________</w:t>
      </w:r>
      <w:r w:rsidR="000C7470">
        <w:rPr>
          <w:rFonts w:asciiTheme="majorHAnsi" w:hAnsiTheme="majorHAnsi" w:hint="eastAsia"/>
        </w:rPr>
        <w:t>________________________</w:t>
      </w:r>
      <w:r w:rsidR="00014B51">
        <w:rPr>
          <w:rFonts w:asciiTheme="majorHAnsi" w:hAnsiTheme="majorHAnsi" w:hint="eastAsia"/>
        </w:rPr>
        <w:t>________________________</w:t>
      </w:r>
    </w:p>
    <w:p w14:paraId="29D45CFD" w14:textId="682DCFFD" w:rsidR="00390738" w:rsidRPr="00390738" w:rsidRDefault="00390738" w:rsidP="00390738">
      <w:pPr>
        <w:pStyle w:val="Default"/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r w:rsidRPr="00390738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永豐商業銀行</w:t>
      </w:r>
      <w:r w:rsidR="00E6661C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澳門</w:t>
      </w:r>
      <w:r w:rsidRPr="00390738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分行</w:t>
      </w:r>
      <w:r w:rsidRPr="00390738"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 (</w:t>
      </w:r>
      <w:r w:rsidRPr="00390738">
        <w:rPr>
          <w:rFonts w:asciiTheme="majorHAnsi" w:eastAsiaTheme="minorEastAsia" w:hAnsiTheme="minorHAnsi" w:cstheme="minorBidi"/>
          <w:color w:val="auto"/>
          <w:kern w:val="2"/>
          <w:szCs w:val="22"/>
        </w:rPr>
        <w:t>“</w:t>
      </w:r>
      <w:r w:rsidRPr="00390738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本行</w:t>
      </w:r>
      <w:r w:rsidRPr="00390738">
        <w:rPr>
          <w:rFonts w:asciiTheme="majorHAnsi" w:eastAsiaTheme="minorEastAsia" w:hAnsiTheme="minorHAnsi" w:cstheme="minorBidi"/>
          <w:color w:val="auto"/>
          <w:kern w:val="2"/>
          <w:szCs w:val="22"/>
        </w:rPr>
        <w:t>”</w:t>
      </w:r>
      <w:r w:rsidRPr="00390738"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) </w:t>
      </w:r>
      <w:r w:rsidR="005B6699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為提昇服務品質，將於</w:t>
      </w:r>
      <w:r w:rsidR="005B6699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 xml:space="preserve"> </w:t>
      </w:r>
      <w:r w:rsidR="005B6699" w:rsidRPr="00400FC3">
        <w:rPr>
          <w:rFonts w:asciiTheme="majorHAnsi" w:hint="eastAsia"/>
          <w:b/>
        </w:rPr>
        <w:t>2021</w:t>
      </w:r>
      <w:r w:rsidR="003816B5">
        <w:rPr>
          <w:rFonts w:asciiTheme="majorHAnsi"/>
          <w:b/>
        </w:rPr>
        <w:t>.</w:t>
      </w:r>
      <w:r w:rsidR="005B6699" w:rsidRPr="00400FC3">
        <w:rPr>
          <w:rFonts w:asciiTheme="majorHAnsi" w:hint="eastAsia"/>
          <w:b/>
        </w:rPr>
        <w:t>0</w:t>
      </w:r>
      <w:r w:rsidR="00F578D3">
        <w:rPr>
          <w:rFonts w:asciiTheme="majorHAnsi"/>
          <w:b/>
        </w:rPr>
        <w:t>6</w:t>
      </w:r>
      <w:r w:rsidR="003816B5">
        <w:rPr>
          <w:rFonts w:asciiTheme="majorHAnsi"/>
          <w:b/>
        </w:rPr>
        <w:t>.</w:t>
      </w:r>
      <w:r w:rsidR="005B6699" w:rsidRPr="00400FC3">
        <w:rPr>
          <w:rFonts w:asciiTheme="majorHAnsi" w:hint="eastAsia"/>
          <w:b/>
        </w:rPr>
        <w:t>2</w:t>
      </w:r>
      <w:r w:rsidR="00F578D3">
        <w:rPr>
          <w:rFonts w:asciiTheme="majorHAnsi"/>
          <w:b/>
        </w:rPr>
        <w:t>5</w:t>
      </w:r>
      <w:r w:rsidR="00504361">
        <w:rPr>
          <w:rFonts w:asciiTheme="majorHAnsi"/>
          <w:b/>
        </w:rPr>
        <w:t xml:space="preserve"> </w:t>
      </w:r>
      <w:r w:rsidR="00504361">
        <w:rPr>
          <w:rFonts w:asciiTheme="majorHAnsi" w:hint="eastAsia"/>
          <w:b/>
        </w:rPr>
        <w:t>(</w:t>
      </w:r>
      <w:r w:rsidR="005B6699" w:rsidRPr="00400FC3">
        <w:rPr>
          <w:rFonts w:asciiTheme="majorHAnsi" w:hint="eastAsia"/>
          <w:b/>
        </w:rPr>
        <w:t>星期五</w:t>
      </w:r>
      <w:r w:rsidR="00504361">
        <w:rPr>
          <w:rFonts w:asciiTheme="majorHAnsi" w:hint="eastAsia"/>
          <w:b/>
        </w:rPr>
        <w:t>)</w:t>
      </w:r>
      <w:r w:rsidR="005B6699" w:rsidRPr="00400FC3">
        <w:rPr>
          <w:rFonts w:asciiTheme="majorHAnsi" w:hint="eastAsia"/>
          <w:b/>
        </w:rPr>
        <w:t>下午</w:t>
      </w:r>
      <w:r w:rsidR="00F21DED">
        <w:rPr>
          <w:rFonts w:asciiTheme="majorHAnsi" w:hint="eastAsia"/>
          <w:b/>
        </w:rPr>
        <w:t>七</w:t>
      </w:r>
      <w:r w:rsidR="005B6699" w:rsidRPr="00400FC3">
        <w:rPr>
          <w:rFonts w:asciiTheme="majorHAnsi" w:hint="eastAsia"/>
          <w:b/>
        </w:rPr>
        <w:t>點</w:t>
      </w:r>
      <w:r w:rsidR="005B6699" w:rsidRPr="00400FC3">
        <w:rPr>
          <w:rFonts w:asciiTheme="majorHAnsi" w:hint="eastAsia"/>
          <w:b/>
        </w:rPr>
        <w:t xml:space="preserve"> </w:t>
      </w:r>
      <w:r w:rsidR="005B6699" w:rsidRPr="00400FC3">
        <w:rPr>
          <w:rFonts w:asciiTheme="majorHAnsi" w:hint="eastAsia"/>
          <w:b/>
        </w:rPr>
        <w:t>至</w:t>
      </w:r>
      <w:r w:rsidR="005B6699" w:rsidRPr="00400FC3">
        <w:rPr>
          <w:rFonts w:asciiTheme="majorHAnsi"/>
          <w:b/>
        </w:rPr>
        <w:t xml:space="preserve"> </w:t>
      </w:r>
      <w:r w:rsidR="005B6699" w:rsidRPr="00400FC3">
        <w:rPr>
          <w:rFonts w:asciiTheme="majorHAnsi" w:hint="eastAsia"/>
          <w:b/>
        </w:rPr>
        <w:t>2021</w:t>
      </w:r>
      <w:r w:rsidR="003816B5">
        <w:rPr>
          <w:rFonts w:asciiTheme="majorHAnsi"/>
          <w:b/>
        </w:rPr>
        <w:t>.</w:t>
      </w:r>
      <w:r w:rsidR="005B6699" w:rsidRPr="00400FC3">
        <w:rPr>
          <w:rFonts w:asciiTheme="majorHAnsi" w:hint="eastAsia"/>
          <w:b/>
        </w:rPr>
        <w:t>0</w:t>
      </w:r>
      <w:r w:rsidR="00F578D3">
        <w:rPr>
          <w:rFonts w:asciiTheme="majorHAnsi"/>
          <w:b/>
        </w:rPr>
        <w:t>6</w:t>
      </w:r>
      <w:r w:rsidR="003816B5">
        <w:rPr>
          <w:rFonts w:asciiTheme="majorHAnsi"/>
          <w:b/>
        </w:rPr>
        <w:t>.</w:t>
      </w:r>
      <w:r w:rsidR="005B6699" w:rsidRPr="00400FC3">
        <w:rPr>
          <w:rFonts w:asciiTheme="majorHAnsi" w:hint="eastAsia"/>
          <w:b/>
        </w:rPr>
        <w:t>2</w:t>
      </w:r>
      <w:r w:rsidR="00F578D3">
        <w:rPr>
          <w:rFonts w:asciiTheme="majorHAnsi"/>
          <w:b/>
        </w:rPr>
        <w:t>6</w:t>
      </w:r>
      <w:r w:rsidR="00504361">
        <w:rPr>
          <w:rFonts w:asciiTheme="majorHAnsi"/>
          <w:b/>
        </w:rPr>
        <w:t xml:space="preserve"> </w:t>
      </w:r>
      <w:r w:rsidR="00504361">
        <w:rPr>
          <w:rFonts w:asciiTheme="majorHAnsi" w:hint="eastAsia"/>
          <w:b/>
        </w:rPr>
        <w:t>(</w:t>
      </w:r>
      <w:r w:rsidR="005B6699" w:rsidRPr="00400FC3">
        <w:rPr>
          <w:rFonts w:asciiTheme="majorHAnsi" w:hint="eastAsia"/>
          <w:b/>
        </w:rPr>
        <w:t>星期</w:t>
      </w:r>
      <w:r w:rsidR="00F21DED">
        <w:rPr>
          <w:rFonts w:asciiTheme="majorHAnsi" w:hint="eastAsia"/>
          <w:b/>
        </w:rPr>
        <w:t>六</w:t>
      </w:r>
      <w:r w:rsidR="00504361">
        <w:rPr>
          <w:rFonts w:asciiTheme="majorHAnsi" w:hint="eastAsia"/>
          <w:b/>
        </w:rPr>
        <w:t>)</w:t>
      </w:r>
      <w:r w:rsidR="005B6699" w:rsidRPr="00400FC3">
        <w:rPr>
          <w:rFonts w:asciiTheme="majorHAnsi" w:hint="eastAsia"/>
          <w:b/>
        </w:rPr>
        <w:t>下午</w:t>
      </w:r>
      <w:r w:rsidR="00DE0776">
        <w:rPr>
          <w:rFonts w:asciiTheme="majorHAnsi" w:hint="eastAsia"/>
          <w:b/>
        </w:rPr>
        <w:t>三</w:t>
      </w:r>
      <w:r w:rsidR="005B6699" w:rsidRPr="00400FC3">
        <w:rPr>
          <w:rFonts w:asciiTheme="majorHAnsi" w:hint="eastAsia"/>
          <w:b/>
        </w:rPr>
        <w:t>點</w:t>
      </w:r>
      <w:r w:rsidR="00DE0776">
        <w:rPr>
          <w:rFonts w:asciiTheme="majorHAnsi" w:hint="eastAsia"/>
          <w:b/>
        </w:rPr>
        <w:t>三十分</w:t>
      </w:r>
      <w:r w:rsidR="005B6699">
        <w:rPr>
          <w:rFonts w:asciiTheme="majorHAnsi" w:hint="eastAsia"/>
          <w:b/>
        </w:rPr>
        <w:t xml:space="preserve"> </w:t>
      </w:r>
      <w:r w:rsidR="005B6699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進行系</w:t>
      </w:r>
      <w:r w:rsidR="005B6699">
        <w:rPr>
          <w:rFonts w:asciiTheme="majorHAnsi" w:eastAsiaTheme="minorEastAsia" w:hAnsiTheme="minorHAnsi" w:cstheme="minorBidi" w:hint="eastAsia"/>
          <w:color w:val="auto"/>
          <w:kern w:val="2"/>
          <w:szCs w:val="22"/>
          <w:lang w:eastAsia="zh-HK"/>
        </w:rPr>
        <w:t>統</w:t>
      </w:r>
      <w:r w:rsidR="00400FC3">
        <w:rPr>
          <w:rFonts w:asciiTheme="majorHAnsi" w:eastAsiaTheme="minorEastAsia" w:hAnsiTheme="minorHAnsi" w:cstheme="minorBidi" w:hint="eastAsia"/>
          <w:color w:val="auto"/>
          <w:kern w:val="2"/>
          <w:szCs w:val="22"/>
          <w:lang w:eastAsia="zh-HK"/>
        </w:rPr>
        <w:t>維護及</w:t>
      </w:r>
      <w:r w:rsidR="005B6699">
        <w:rPr>
          <w:rFonts w:asciiTheme="majorHAnsi" w:eastAsiaTheme="minorEastAsia" w:hAnsiTheme="minorHAnsi" w:cstheme="minorBidi" w:hint="eastAsia"/>
          <w:color w:val="auto"/>
          <w:kern w:val="2"/>
          <w:szCs w:val="22"/>
          <w:lang w:eastAsia="zh-HK"/>
        </w:rPr>
        <w:t>升級作業。</w:t>
      </w:r>
    </w:p>
    <w:p w14:paraId="53003106" w14:textId="77777777" w:rsidR="00390738" w:rsidRPr="00504361" w:rsidRDefault="00390738" w:rsidP="00390738">
      <w:pPr>
        <w:pStyle w:val="Default"/>
        <w:rPr>
          <w:rFonts w:asciiTheme="majorHAnsi" w:eastAsiaTheme="minorEastAsia" w:hAnsiTheme="minorHAnsi" w:cstheme="minorBidi"/>
          <w:color w:val="auto"/>
          <w:kern w:val="2"/>
          <w:szCs w:val="22"/>
        </w:rPr>
      </w:pPr>
    </w:p>
    <w:p w14:paraId="49658839" w14:textId="77777777" w:rsidR="00400FC3" w:rsidRPr="001B7D96" w:rsidRDefault="00400FC3" w:rsidP="00390738">
      <w:pPr>
        <w:pStyle w:val="Default"/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維護期間將暫停以下服務，若有臨時調整將不再另行通知。不便之處，敬請見諒。</w:t>
      </w:r>
    </w:p>
    <w:p w14:paraId="5727D2C4" w14:textId="7B1269CF" w:rsidR="00390738" w:rsidRPr="001C553A" w:rsidRDefault="00E6661C" w:rsidP="00400FC3">
      <w:pPr>
        <w:pStyle w:val="Default"/>
        <w:numPr>
          <w:ilvl w:val="0"/>
          <w:numId w:val="3"/>
        </w:numPr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r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澳門</w:t>
      </w:r>
      <w:r w:rsidR="00400FC3"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境外</w:t>
      </w:r>
      <w:r w:rsidR="00400FC3" w:rsidRPr="001C553A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自動櫃員機交易服務</w:t>
      </w:r>
      <w:r w:rsidR="00400FC3" w:rsidRPr="001C553A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 xml:space="preserve"> </w:t>
      </w:r>
    </w:p>
    <w:p w14:paraId="2DCD7DCC" w14:textId="77777777" w:rsidR="00400FC3" w:rsidRDefault="00226FE1" w:rsidP="00400FC3">
      <w:pPr>
        <w:pStyle w:val="Default"/>
        <w:numPr>
          <w:ilvl w:val="0"/>
          <w:numId w:val="3"/>
        </w:numPr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proofErr w:type="gramStart"/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網銀交易</w:t>
      </w:r>
      <w:proofErr w:type="gramEnd"/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服務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 xml:space="preserve"> (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含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:</w:t>
      </w:r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 </w:t>
      </w:r>
      <w:r w:rsidR="00400FC3" w:rsidRPr="00400FC3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寰宇金融網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 xml:space="preserve"> </w:t>
      </w:r>
      <w:r w:rsidR="00400FC3" w:rsidRPr="00400FC3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及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 xml:space="preserve"> </w:t>
      </w:r>
      <w:r w:rsidR="00400FC3" w:rsidRPr="00400FC3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華商個人金融網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)</w:t>
      </w:r>
    </w:p>
    <w:p w14:paraId="3F5FD7B9" w14:textId="77777777" w:rsidR="00400FC3" w:rsidRPr="00CF7BA1" w:rsidRDefault="00400FC3" w:rsidP="00390738">
      <w:pPr>
        <w:pStyle w:val="Default"/>
        <w:rPr>
          <w:rFonts w:asciiTheme="majorHAnsi" w:eastAsiaTheme="minorEastAsia" w:hAnsiTheme="minorHAnsi" w:cstheme="minorBidi"/>
          <w:color w:val="auto"/>
          <w:kern w:val="2"/>
          <w:szCs w:val="22"/>
        </w:rPr>
      </w:pPr>
    </w:p>
    <w:p w14:paraId="5AE39B2A" w14:textId="00F8E661" w:rsidR="00390738" w:rsidRPr="00AA29C3" w:rsidRDefault="00390738" w:rsidP="00390738">
      <w:pPr>
        <w:pStyle w:val="Default"/>
        <w:rPr>
          <w:rFonts w:asciiTheme="majorHAnsi" w:eastAsiaTheme="minorEastAsia" w:hAnsiTheme="minorHAnsi" w:cstheme="minorBidi"/>
          <w:color w:val="FF0000"/>
          <w:kern w:val="2"/>
          <w:szCs w:val="22"/>
        </w:rPr>
      </w:pPr>
      <w:r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如有任何查詢，</w:t>
      </w:r>
      <w:r w:rsidR="005B6699" w:rsidRPr="00E37A35">
        <w:rPr>
          <w:rFonts w:hint="eastAsia"/>
        </w:rPr>
        <w:t>請致電</w:t>
      </w:r>
      <w:r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本行客服專線</w:t>
      </w:r>
      <w:r w:rsidRPr="00E37A35"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 (85</w:t>
      </w:r>
      <w:r w:rsidR="00717393"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3</w:t>
      </w:r>
      <w:r w:rsidRPr="00E37A35">
        <w:rPr>
          <w:rFonts w:asciiTheme="majorHAnsi" w:eastAsiaTheme="minorEastAsia" w:hAnsiTheme="minorHAnsi" w:cstheme="minorBidi"/>
          <w:color w:val="auto"/>
          <w:kern w:val="2"/>
          <w:szCs w:val="22"/>
        </w:rPr>
        <w:t>)</w:t>
      </w:r>
      <w:r w:rsidR="00717393"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2871-5175</w:t>
      </w:r>
      <w:r w:rsidR="005B6699" w:rsidRPr="00E37A35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。</w:t>
      </w:r>
    </w:p>
    <w:p w14:paraId="415E0EBD" w14:textId="7FA9A244" w:rsidR="007500BE" w:rsidRDefault="007500BE" w:rsidP="003816B5">
      <w:pPr>
        <w:rPr>
          <w:rFonts w:asciiTheme="majorHAnsi" w:hAnsiTheme="majorHAnsi"/>
        </w:rPr>
      </w:pPr>
      <w:r w:rsidRPr="00FB06CF">
        <w:rPr>
          <w:rFonts w:asciiTheme="majorHAnsi"/>
        </w:rPr>
        <w:t>永豐商業銀行股份有限公司</w:t>
      </w:r>
      <w:r w:rsidR="001C553A">
        <w:rPr>
          <w:rFonts w:asciiTheme="majorHAnsi" w:hint="eastAsia"/>
        </w:rPr>
        <w:t xml:space="preserve"> </w:t>
      </w:r>
      <w:r w:rsidR="00E6661C">
        <w:rPr>
          <w:rFonts w:asciiTheme="majorHAnsi" w:hint="eastAsia"/>
        </w:rPr>
        <w:t>澳門</w:t>
      </w:r>
      <w:r w:rsidRPr="00FB06CF">
        <w:rPr>
          <w:rFonts w:asciiTheme="majorHAnsi"/>
        </w:rPr>
        <w:t>分行</w:t>
      </w:r>
      <w:r w:rsidRPr="00FB06CF">
        <w:rPr>
          <w:rFonts w:asciiTheme="majorHAnsi" w:hAnsiTheme="majorHAnsi"/>
        </w:rPr>
        <w:t xml:space="preserve"> </w:t>
      </w:r>
      <w:r w:rsidR="005B6699">
        <w:rPr>
          <w:rFonts w:asciiTheme="majorHAnsi" w:hAnsiTheme="majorHAnsi" w:hint="eastAsia"/>
        </w:rPr>
        <w:t>謹啟</w:t>
      </w:r>
    </w:p>
    <w:p w14:paraId="50683982" w14:textId="77777777" w:rsidR="004C09C1" w:rsidRPr="00F578D3" w:rsidRDefault="004C09C1" w:rsidP="00D423F9">
      <w:pPr>
        <w:rPr>
          <w:rFonts w:asciiTheme="majorHAnsi" w:hAnsiTheme="majorHAnsi"/>
        </w:rPr>
      </w:pPr>
    </w:p>
    <w:p w14:paraId="497309B1" w14:textId="77777777" w:rsidR="006D4ACF" w:rsidRDefault="006D4ACF" w:rsidP="00D423F9">
      <w:pPr>
        <w:rPr>
          <w:rFonts w:asciiTheme="majorHAnsi" w:hAnsiTheme="majorHAnsi"/>
        </w:rPr>
      </w:pPr>
    </w:p>
    <w:p w14:paraId="5D47A07E" w14:textId="77777777" w:rsidR="006D4ACF" w:rsidRPr="00E6661C" w:rsidRDefault="006D4ACF" w:rsidP="00D423F9">
      <w:pPr>
        <w:rPr>
          <w:rFonts w:asciiTheme="majorHAnsi" w:hAnsiTheme="majorHAnsi"/>
        </w:rPr>
      </w:pPr>
    </w:p>
    <w:p w14:paraId="1FE4EFC5" w14:textId="337A5588" w:rsidR="001B7D96" w:rsidRPr="00210025" w:rsidRDefault="001B7D96" w:rsidP="001B7D96">
      <w:pPr>
        <w:rPr>
          <w:rFonts w:asciiTheme="majorHAnsi" w:hAnsiTheme="majorHAnsi"/>
          <w:b/>
        </w:rPr>
      </w:pPr>
      <w:r>
        <w:rPr>
          <w:rFonts w:asciiTheme="majorHAnsi" w:hAnsiTheme="majorHAnsi" w:hint="eastAsia"/>
          <w:b/>
        </w:rPr>
        <w:t>Date</w:t>
      </w:r>
      <w:r w:rsidRPr="00CD453A">
        <w:rPr>
          <w:rFonts w:asciiTheme="majorHAnsi" w:hAnsiTheme="majorHAnsi"/>
          <w:b/>
        </w:rPr>
        <w:t>:</w:t>
      </w:r>
      <w:r w:rsidR="00400FC3">
        <w:rPr>
          <w:rFonts w:asciiTheme="majorHAnsi" w:hAnsiTheme="majorHAnsi"/>
          <w:b/>
        </w:rPr>
        <w:t xml:space="preserve"> </w:t>
      </w:r>
      <w:r w:rsidR="00F578D3">
        <w:rPr>
          <w:rFonts w:asciiTheme="majorHAnsi" w:hAnsiTheme="majorHAnsi"/>
          <w:b/>
        </w:rPr>
        <w:t>04</w:t>
      </w:r>
      <w:r w:rsidR="00400FC3">
        <w:rPr>
          <w:rFonts w:asciiTheme="majorHAnsi" w:hAnsiTheme="majorHAnsi"/>
          <w:b/>
        </w:rPr>
        <w:t xml:space="preserve"> </w:t>
      </w:r>
      <w:proofErr w:type="gramStart"/>
      <w:r w:rsidR="00F578D3">
        <w:rPr>
          <w:rFonts w:asciiTheme="majorHAnsi" w:hAnsiTheme="majorHAnsi"/>
          <w:b/>
        </w:rPr>
        <w:t>June</w:t>
      </w:r>
      <w:r w:rsidRPr="00CD453A">
        <w:rPr>
          <w:rFonts w:asciiTheme="majorHAnsi" w:hAnsiTheme="majorHAnsi"/>
          <w:b/>
        </w:rPr>
        <w:t>,</w:t>
      </w:r>
      <w:proofErr w:type="gramEnd"/>
      <w:r w:rsidRPr="00CD453A">
        <w:rPr>
          <w:rFonts w:asciiTheme="majorHAnsi" w:hAnsiTheme="majorHAnsi"/>
          <w:b/>
        </w:rPr>
        <w:t xml:space="preserve"> 20</w:t>
      </w:r>
      <w:r w:rsidR="00400FC3">
        <w:rPr>
          <w:rFonts w:asciiTheme="majorHAnsi" w:hAnsiTheme="majorHAnsi"/>
          <w:b/>
        </w:rPr>
        <w:t>21</w:t>
      </w:r>
    </w:p>
    <w:p w14:paraId="21C828BC" w14:textId="77777777" w:rsidR="001B7D96" w:rsidRPr="00400FC3" w:rsidRDefault="001B7D96" w:rsidP="001B7D96">
      <w:pPr>
        <w:rPr>
          <w:rFonts w:asciiTheme="majorHAnsi" w:hAnsiTheme="majorHAnsi"/>
          <w:b/>
          <w:sz w:val="20"/>
          <w:szCs w:val="20"/>
        </w:rPr>
      </w:pPr>
      <w:r w:rsidRPr="00F55598">
        <w:rPr>
          <w:rFonts w:asciiTheme="majorHAnsi" w:hAnsiTheme="majorHAnsi"/>
          <w:b/>
        </w:rPr>
        <w:t>Noti</w:t>
      </w:r>
      <w:r w:rsidR="003816B5">
        <w:rPr>
          <w:rFonts w:asciiTheme="majorHAnsi" w:hAnsiTheme="majorHAnsi"/>
          <w:b/>
        </w:rPr>
        <w:t>ce Regarding Temporary System Service Suspension</w:t>
      </w:r>
    </w:p>
    <w:p w14:paraId="16CF7437" w14:textId="77777777" w:rsidR="001B7D96" w:rsidRPr="001B7D96" w:rsidRDefault="001B7D96" w:rsidP="001B7D96">
      <w:pPr>
        <w:rPr>
          <w:rFonts w:asciiTheme="majorHAnsi" w:hAnsiTheme="majorHAnsi"/>
        </w:rPr>
      </w:pPr>
      <w:r w:rsidRPr="00F55598"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14:paraId="2FAA1322" w14:textId="73716E3A" w:rsidR="001B7D96" w:rsidRPr="001B7D96" w:rsidRDefault="003816B5" w:rsidP="001B7D96">
      <w:pPr>
        <w:pStyle w:val="Default"/>
        <w:rPr>
          <w:rFonts w:asciiTheme="majorHAnsi" w:eastAsiaTheme="minorEastAsia" w:hAnsiTheme="majorHAnsi" w:cstheme="minorBidi"/>
          <w:color w:val="auto"/>
          <w:kern w:val="2"/>
        </w:rPr>
      </w:pPr>
      <w:r>
        <w:rPr>
          <w:rFonts w:asciiTheme="majorHAnsi" w:eastAsiaTheme="minorEastAsia" w:hAnsiTheme="majorHAnsi" w:cstheme="minorBidi"/>
          <w:color w:val="auto"/>
          <w:kern w:val="2"/>
        </w:rPr>
        <w:t xml:space="preserve">In order to provide superior service quality, </w:t>
      </w:r>
      <w:r w:rsidR="001B7D96" w:rsidRPr="00210025">
        <w:rPr>
          <w:rFonts w:asciiTheme="majorHAnsi" w:eastAsiaTheme="minorEastAsia" w:hAnsiTheme="majorHAnsi" w:cstheme="minorBidi"/>
          <w:color w:val="auto"/>
          <w:kern w:val="2"/>
        </w:rPr>
        <w:t>Ban</w:t>
      </w:r>
      <w:r w:rsidR="001B7D96">
        <w:rPr>
          <w:rFonts w:asciiTheme="majorHAnsi" w:eastAsiaTheme="minorEastAsia" w:hAnsiTheme="majorHAnsi" w:cstheme="minorBidi"/>
          <w:color w:val="auto"/>
          <w:kern w:val="2"/>
        </w:rPr>
        <w:t xml:space="preserve">k SinoPac </w:t>
      </w:r>
      <w:r w:rsidR="00E6661C">
        <w:rPr>
          <w:rFonts w:asciiTheme="majorHAnsi" w:eastAsiaTheme="minorEastAsia" w:hAnsiTheme="majorHAnsi" w:cstheme="minorBidi"/>
          <w:color w:val="auto"/>
          <w:kern w:val="2"/>
        </w:rPr>
        <w:t xml:space="preserve">Macau </w:t>
      </w:r>
      <w:r w:rsidR="001B7D96">
        <w:rPr>
          <w:rFonts w:asciiTheme="majorHAnsi" w:eastAsiaTheme="minorEastAsia" w:hAnsiTheme="majorHAnsi" w:cstheme="minorBidi"/>
          <w:color w:val="auto"/>
          <w:kern w:val="2"/>
        </w:rPr>
        <w:t>Branch (</w:t>
      </w:r>
      <w:r w:rsidR="001B7D96">
        <w:rPr>
          <w:rFonts w:asciiTheme="majorHAnsi" w:eastAsiaTheme="minorEastAsia" w:hAnsiTheme="majorHAnsi" w:cstheme="minorBidi" w:hint="eastAsia"/>
          <w:color w:val="auto"/>
          <w:kern w:val="2"/>
        </w:rPr>
        <w:t xml:space="preserve">the </w:t>
      </w:r>
      <w:r w:rsidR="001B7D96">
        <w:rPr>
          <w:rFonts w:asciiTheme="majorHAnsi" w:eastAsiaTheme="minorEastAsia" w:hAnsiTheme="majorHAnsi" w:cstheme="minorBidi"/>
          <w:color w:val="auto"/>
          <w:kern w:val="2"/>
        </w:rPr>
        <w:t xml:space="preserve">“Bank”) </w:t>
      </w:r>
      <w:r w:rsidR="001B7D96">
        <w:rPr>
          <w:rFonts w:asciiTheme="majorHAnsi" w:eastAsiaTheme="minorEastAsia" w:hAnsiTheme="majorHAnsi" w:cstheme="minorBidi" w:hint="eastAsia"/>
          <w:color w:val="auto"/>
          <w:kern w:val="2"/>
        </w:rPr>
        <w:t xml:space="preserve">will </w:t>
      </w:r>
      <w:r>
        <w:rPr>
          <w:rFonts w:ascii="Times New Roman" w:hAnsi="Times New Roman" w:cs="Times New Roman"/>
        </w:rPr>
        <w:t xml:space="preserve">perform system upgrade and maintenance from </w:t>
      </w:r>
      <w:r w:rsidRPr="00400FC3">
        <w:rPr>
          <w:rFonts w:asciiTheme="majorHAnsi" w:hint="eastAsia"/>
          <w:b/>
        </w:rPr>
        <w:t>2021</w:t>
      </w:r>
      <w:r>
        <w:rPr>
          <w:rFonts w:asciiTheme="majorHAnsi"/>
          <w:b/>
        </w:rPr>
        <w:t>.</w:t>
      </w:r>
      <w:r w:rsidRPr="00400FC3">
        <w:rPr>
          <w:rFonts w:asciiTheme="majorHAnsi" w:hint="eastAsia"/>
          <w:b/>
        </w:rPr>
        <w:t>0</w:t>
      </w:r>
      <w:r w:rsidR="00F578D3">
        <w:rPr>
          <w:rFonts w:asciiTheme="majorHAnsi"/>
          <w:b/>
        </w:rPr>
        <w:t>6</w:t>
      </w:r>
      <w:r>
        <w:rPr>
          <w:rFonts w:asciiTheme="majorHAnsi"/>
          <w:b/>
        </w:rPr>
        <w:t>.</w:t>
      </w:r>
      <w:r w:rsidR="00F578D3">
        <w:rPr>
          <w:rFonts w:asciiTheme="majorHAnsi"/>
          <w:b/>
        </w:rPr>
        <w:t>25</w:t>
      </w:r>
      <w:r w:rsidR="00504361">
        <w:rPr>
          <w:rFonts w:asciiTheme="majorHAnsi"/>
          <w:b/>
        </w:rPr>
        <w:t xml:space="preserve"> </w:t>
      </w:r>
      <w:r w:rsidR="00504361">
        <w:rPr>
          <w:rFonts w:asciiTheme="majorHAnsi" w:hint="eastAsia"/>
          <w:b/>
        </w:rPr>
        <w:t>(</w:t>
      </w:r>
      <w:r>
        <w:rPr>
          <w:rFonts w:asciiTheme="majorHAnsi"/>
          <w:b/>
        </w:rPr>
        <w:t>Friday</w:t>
      </w:r>
      <w:r w:rsidR="00504361">
        <w:rPr>
          <w:rFonts w:asciiTheme="majorHAnsi" w:hint="eastAsia"/>
          <w:b/>
        </w:rPr>
        <w:t>)</w:t>
      </w:r>
      <w:r>
        <w:rPr>
          <w:rFonts w:asciiTheme="majorHAnsi"/>
          <w:b/>
        </w:rPr>
        <w:t xml:space="preserve"> </w:t>
      </w:r>
      <w:r w:rsidR="00F21DED">
        <w:rPr>
          <w:rFonts w:asciiTheme="majorHAnsi"/>
          <w:b/>
        </w:rPr>
        <w:t>7</w:t>
      </w:r>
      <w:r>
        <w:rPr>
          <w:rFonts w:asciiTheme="majorHAnsi" w:hint="eastAsia"/>
          <w:b/>
        </w:rPr>
        <w:t>p</w:t>
      </w:r>
      <w:r>
        <w:rPr>
          <w:rFonts w:asciiTheme="majorHAnsi"/>
          <w:b/>
        </w:rPr>
        <w:t xml:space="preserve">m </w:t>
      </w:r>
      <w:r>
        <w:rPr>
          <w:rFonts w:ascii="Times New Roman" w:hAnsi="Times New Roman" w:cs="Times New Roman"/>
        </w:rPr>
        <w:t xml:space="preserve">to </w:t>
      </w:r>
      <w:r w:rsidRPr="00504361">
        <w:rPr>
          <w:rFonts w:asciiTheme="majorHAnsi"/>
          <w:b/>
        </w:rPr>
        <w:t>2021.0</w:t>
      </w:r>
      <w:r w:rsidR="00F578D3">
        <w:rPr>
          <w:rFonts w:asciiTheme="majorHAnsi"/>
          <w:b/>
        </w:rPr>
        <w:t>6</w:t>
      </w:r>
      <w:r w:rsidRPr="00504361">
        <w:rPr>
          <w:rFonts w:asciiTheme="majorHAnsi"/>
          <w:b/>
        </w:rPr>
        <w:t>.</w:t>
      </w:r>
      <w:r w:rsidR="00F578D3">
        <w:rPr>
          <w:rFonts w:asciiTheme="majorHAnsi"/>
          <w:b/>
        </w:rPr>
        <w:t>26</w:t>
      </w:r>
      <w:r w:rsidR="00504361">
        <w:rPr>
          <w:rFonts w:asciiTheme="majorHAnsi"/>
          <w:b/>
        </w:rPr>
        <w:t xml:space="preserve"> </w:t>
      </w:r>
      <w:r w:rsidR="00504361">
        <w:rPr>
          <w:rFonts w:asciiTheme="majorHAnsi" w:hint="eastAsia"/>
          <w:b/>
        </w:rPr>
        <w:t>(</w:t>
      </w:r>
      <w:r w:rsidRPr="003816B5">
        <w:rPr>
          <w:rFonts w:ascii="Times New Roman" w:hAnsi="Times New Roman" w:cs="Times New Roman"/>
          <w:b/>
          <w:bCs/>
        </w:rPr>
        <w:t>S</w:t>
      </w:r>
      <w:r w:rsidR="00F21DED">
        <w:rPr>
          <w:rFonts w:ascii="Times New Roman" w:hAnsi="Times New Roman" w:cs="Times New Roman"/>
          <w:b/>
          <w:bCs/>
        </w:rPr>
        <w:t>aturday</w:t>
      </w:r>
      <w:r w:rsidR="00504361">
        <w:rPr>
          <w:rFonts w:ascii="Times New Roman" w:hAnsi="Times New Roman" w:cs="Times New Roman" w:hint="eastAsia"/>
          <w:b/>
          <w:bCs/>
        </w:rPr>
        <w:t>)</w:t>
      </w:r>
      <w:r w:rsidRPr="003816B5">
        <w:rPr>
          <w:rFonts w:ascii="Times New Roman" w:hAnsi="Times New Roman" w:cs="Times New Roman"/>
          <w:b/>
          <w:bCs/>
        </w:rPr>
        <w:t xml:space="preserve"> </w:t>
      </w:r>
      <w:r w:rsidR="00DE0776">
        <w:rPr>
          <w:rFonts w:asciiTheme="majorHAnsi"/>
          <w:b/>
        </w:rPr>
        <w:t>3:30</w:t>
      </w:r>
      <w:proofErr w:type="gramStart"/>
      <w:r w:rsidRPr="003816B5">
        <w:rPr>
          <w:rFonts w:asciiTheme="majorHAnsi"/>
          <w:b/>
        </w:rPr>
        <w:t>pm</w:t>
      </w:r>
      <w:r>
        <w:rPr>
          <w:rFonts w:ascii="Times New Roman" w:hAnsi="Times New Roman" w:cs="Times New Roman"/>
        </w:rPr>
        <w:t xml:space="preserve"> .</w:t>
      </w:r>
      <w:proofErr w:type="gramEnd"/>
    </w:p>
    <w:p w14:paraId="2AACDF30" w14:textId="77777777" w:rsidR="001B7D96" w:rsidRPr="003816B5" w:rsidRDefault="001B7D96" w:rsidP="001B7D96">
      <w:pPr>
        <w:autoSpaceDE w:val="0"/>
        <w:autoSpaceDN w:val="0"/>
        <w:rPr>
          <w:rFonts w:asciiTheme="majorHAnsi" w:hAnsiTheme="majorHAnsi"/>
          <w:szCs w:val="24"/>
        </w:rPr>
      </w:pPr>
      <w:bookmarkStart w:id="0" w:name="_GoBack"/>
      <w:bookmarkEnd w:id="0"/>
    </w:p>
    <w:p w14:paraId="44FAF420" w14:textId="77777777" w:rsidR="001B7D96" w:rsidRDefault="003816B5" w:rsidP="001B7D96">
      <w:pPr>
        <w:autoSpaceDE w:val="0"/>
        <w:autoSpaceDN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following services will be unavailable during the scheduled maintenance period. </w:t>
      </w:r>
      <w:r w:rsidR="00226FE1">
        <w:rPr>
          <w:rFonts w:asciiTheme="majorHAnsi" w:hAnsiTheme="majorHAnsi"/>
          <w:szCs w:val="24"/>
        </w:rPr>
        <w:t>It</w:t>
      </w:r>
      <w:r>
        <w:rPr>
          <w:rFonts w:asciiTheme="majorHAnsi" w:hAnsiTheme="majorHAnsi"/>
          <w:szCs w:val="24"/>
        </w:rPr>
        <w:t xml:space="preserve"> may be subject to change without further notice. </w:t>
      </w:r>
      <w:r w:rsidRPr="003816B5">
        <w:rPr>
          <w:rFonts w:asciiTheme="majorHAnsi" w:hAnsiTheme="majorHAnsi"/>
          <w:szCs w:val="24"/>
        </w:rPr>
        <w:t>We apologize for any inconvenience caused</w:t>
      </w:r>
      <w:r>
        <w:rPr>
          <w:rFonts w:asciiTheme="majorHAnsi" w:hAnsiTheme="majorHAnsi"/>
          <w:szCs w:val="24"/>
        </w:rPr>
        <w:t xml:space="preserve">. </w:t>
      </w:r>
    </w:p>
    <w:p w14:paraId="6A745899" w14:textId="6BFA4412" w:rsidR="00226FE1" w:rsidRDefault="00226FE1" w:rsidP="00226FE1">
      <w:pPr>
        <w:pStyle w:val="Default"/>
        <w:numPr>
          <w:ilvl w:val="0"/>
          <w:numId w:val="3"/>
        </w:numPr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r w:rsidRPr="0064497D"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A</w:t>
      </w:r>
      <w:r w:rsidRPr="0064497D">
        <w:rPr>
          <w:rFonts w:asciiTheme="majorHAnsi" w:eastAsiaTheme="minorEastAsia" w:hAnsiTheme="minorHAnsi" w:cstheme="minorBidi"/>
          <w:color w:val="auto"/>
          <w:kern w:val="2"/>
          <w:szCs w:val="22"/>
        </w:rPr>
        <w:t>TM services</w:t>
      </w:r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 </w:t>
      </w:r>
      <w:r w:rsidRPr="00E37A35"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outside </w:t>
      </w:r>
      <w:r w:rsidR="00E6661C" w:rsidRPr="00E37A35">
        <w:rPr>
          <w:rFonts w:asciiTheme="majorHAnsi" w:eastAsiaTheme="minorEastAsia" w:hAnsiTheme="minorHAnsi" w:cstheme="minorBidi"/>
          <w:color w:val="auto"/>
          <w:kern w:val="2"/>
          <w:szCs w:val="22"/>
        </w:rPr>
        <w:t>M</w:t>
      </w:r>
      <w:r w:rsidR="00E6661C">
        <w:rPr>
          <w:rFonts w:asciiTheme="majorHAnsi" w:eastAsiaTheme="minorEastAsia" w:hAnsiTheme="minorHAnsi" w:cstheme="minorBidi"/>
          <w:color w:val="auto"/>
          <w:kern w:val="2"/>
          <w:szCs w:val="22"/>
        </w:rPr>
        <w:t>acau</w:t>
      </w:r>
    </w:p>
    <w:p w14:paraId="0C77D1C8" w14:textId="77777777" w:rsidR="00226FE1" w:rsidRDefault="00226FE1" w:rsidP="00226FE1">
      <w:pPr>
        <w:pStyle w:val="Default"/>
        <w:numPr>
          <w:ilvl w:val="0"/>
          <w:numId w:val="3"/>
        </w:numPr>
        <w:rPr>
          <w:rFonts w:asciiTheme="maj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Internet Banking services (Including Global </w:t>
      </w:r>
      <w:proofErr w:type="spellStart"/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>eBanking</w:t>
      </w:r>
      <w:proofErr w:type="spellEnd"/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 xml:space="preserve"> and MMAb2</w:t>
      </w:r>
      <w:r>
        <w:rPr>
          <w:rFonts w:asciiTheme="majorHAnsi" w:eastAsiaTheme="minorEastAsia" w:hAnsiTheme="minorHAnsi" w:cstheme="minorBidi" w:hint="eastAsia"/>
          <w:color w:val="auto"/>
          <w:kern w:val="2"/>
          <w:szCs w:val="22"/>
        </w:rPr>
        <w:t>c</w:t>
      </w:r>
      <w:r>
        <w:rPr>
          <w:rFonts w:asciiTheme="majorHAnsi" w:eastAsiaTheme="minorEastAsia" w:hAnsiTheme="minorHAnsi" w:cstheme="minorBidi"/>
          <w:color w:val="auto"/>
          <w:kern w:val="2"/>
          <w:szCs w:val="22"/>
        </w:rPr>
        <w:t>)</w:t>
      </w:r>
    </w:p>
    <w:p w14:paraId="6BB7A438" w14:textId="77777777" w:rsidR="001B7D96" w:rsidRPr="00210025" w:rsidRDefault="001B7D96" w:rsidP="001B7D96">
      <w:pPr>
        <w:autoSpaceDE w:val="0"/>
        <w:autoSpaceDN w:val="0"/>
        <w:rPr>
          <w:rFonts w:asciiTheme="majorHAnsi" w:hAnsiTheme="majorHAnsi"/>
          <w:szCs w:val="24"/>
        </w:rPr>
      </w:pPr>
    </w:p>
    <w:p w14:paraId="7F23EBE1" w14:textId="687F2728" w:rsidR="001B7D96" w:rsidRPr="00210025" w:rsidRDefault="001B7D96" w:rsidP="001B7D96">
      <w:pPr>
        <w:autoSpaceDE w:val="0"/>
        <w:autoSpaceDN w:val="0"/>
        <w:rPr>
          <w:rFonts w:asciiTheme="majorHAnsi" w:hAnsiTheme="majorHAnsi"/>
          <w:szCs w:val="24"/>
        </w:rPr>
      </w:pPr>
      <w:r w:rsidRPr="00210025">
        <w:rPr>
          <w:rFonts w:asciiTheme="majorHAnsi" w:hAnsiTheme="majorHAnsi"/>
          <w:szCs w:val="24"/>
        </w:rPr>
        <w:t>If you have any enquiries, please contact our Customer Service Hotline at</w:t>
      </w:r>
      <w:r w:rsidR="00717393">
        <w:rPr>
          <w:rFonts w:asciiTheme="majorHAnsi" w:hAnsiTheme="majorHAnsi"/>
          <w:szCs w:val="24"/>
        </w:rPr>
        <w:t xml:space="preserve"> </w:t>
      </w:r>
      <w:r w:rsidR="00717393" w:rsidRPr="00E37A35">
        <w:rPr>
          <w:rFonts w:asciiTheme="majorHAnsi"/>
        </w:rPr>
        <w:t>(85</w:t>
      </w:r>
      <w:r w:rsidR="00717393" w:rsidRPr="00E37A35">
        <w:rPr>
          <w:rFonts w:asciiTheme="majorHAnsi" w:hint="eastAsia"/>
        </w:rPr>
        <w:t>3</w:t>
      </w:r>
      <w:r w:rsidR="00717393" w:rsidRPr="00E37A35">
        <w:rPr>
          <w:rFonts w:asciiTheme="majorHAnsi"/>
        </w:rPr>
        <w:t>)</w:t>
      </w:r>
      <w:r w:rsidR="00717393" w:rsidRPr="00E37A35">
        <w:rPr>
          <w:rFonts w:asciiTheme="majorHAnsi" w:hint="eastAsia"/>
        </w:rPr>
        <w:t>2871-5175</w:t>
      </w:r>
      <w:r w:rsidR="00717393" w:rsidRPr="00E37A35">
        <w:rPr>
          <w:rFonts w:asciiTheme="majorHAnsi"/>
        </w:rPr>
        <w:t>.</w:t>
      </w:r>
      <w:r w:rsidRPr="00E37A35">
        <w:rPr>
          <w:rFonts w:asciiTheme="majorHAnsi" w:hAnsiTheme="majorHAnsi"/>
          <w:szCs w:val="24"/>
        </w:rPr>
        <w:t xml:space="preserve"> </w:t>
      </w:r>
    </w:p>
    <w:p w14:paraId="201D1A8A" w14:textId="77777777" w:rsidR="001B7D96" w:rsidRDefault="001B7D96" w:rsidP="001B7D96">
      <w:pPr>
        <w:rPr>
          <w:rFonts w:asciiTheme="majorHAnsi" w:hAnsiTheme="majorHAnsi"/>
          <w:szCs w:val="24"/>
        </w:rPr>
      </w:pPr>
    </w:p>
    <w:p w14:paraId="178FE718" w14:textId="77777777" w:rsidR="00226FE1" w:rsidRDefault="00226FE1" w:rsidP="001B7D96">
      <w:pPr>
        <w:rPr>
          <w:rFonts w:asciiTheme="majorHAnsi" w:hAnsiTheme="majorHAnsi"/>
          <w:szCs w:val="24"/>
        </w:rPr>
      </w:pPr>
    </w:p>
    <w:p w14:paraId="06A137B9" w14:textId="77777777" w:rsidR="004C09C1" w:rsidRPr="0027442D" w:rsidRDefault="005B6699" w:rsidP="001B7D9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Yours </w:t>
      </w:r>
      <w:r w:rsidR="00226FE1">
        <w:rPr>
          <w:rFonts w:asciiTheme="majorHAnsi" w:hAnsiTheme="majorHAnsi"/>
          <w:szCs w:val="24"/>
        </w:rPr>
        <w:t>faithfully</w:t>
      </w:r>
      <w:r>
        <w:rPr>
          <w:rFonts w:asciiTheme="majorHAnsi" w:hAnsiTheme="majorHAnsi"/>
          <w:szCs w:val="24"/>
        </w:rPr>
        <w:t>,</w:t>
      </w:r>
    </w:p>
    <w:p w14:paraId="71E369EE" w14:textId="2C959DBC" w:rsidR="001B7D96" w:rsidRPr="00F55598" w:rsidRDefault="001B7D96" w:rsidP="001B7D96">
      <w:pPr>
        <w:rPr>
          <w:rFonts w:asciiTheme="majorHAnsi" w:hAnsiTheme="majorHAnsi"/>
          <w:szCs w:val="24"/>
        </w:rPr>
      </w:pPr>
      <w:r w:rsidRPr="00F55598">
        <w:rPr>
          <w:rFonts w:asciiTheme="majorHAnsi" w:hAnsiTheme="majorHAnsi"/>
          <w:szCs w:val="24"/>
        </w:rPr>
        <w:t xml:space="preserve">Bank SinoPac, </w:t>
      </w:r>
      <w:r w:rsidR="00E6661C">
        <w:rPr>
          <w:rFonts w:asciiTheme="majorHAnsi" w:hAnsiTheme="majorHAnsi"/>
          <w:szCs w:val="24"/>
        </w:rPr>
        <w:t>Macau</w:t>
      </w:r>
      <w:r w:rsidRPr="00F55598">
        <w:rPr>
          <w:rFonts w:asciiTheme="majorHAnsi" w:hAnsiTheme="majorHAnsi"/>
          <w:szCs w:val="24"/>
        </w:rPr>
        <w:t xml:space="preserve"> Branch</w:t>
      </w:r>
    </w:p>
    <w:p w14:paraId="3C63B25E" w14:textId="77777777" w:rsidR="00253DBC" w:rsidRPr="00FB06CF" w:rsidRDefault="00253DBC" w:rsidP="00D423F9">
      <w:pPr>
        <w:rPr>
          <w:rFonts w:asciiTheme="majorHAnsi" w:hAnsiTheme="majorHAnsi"/>
        </w:rPr>
      </w:pPr>
    </w:p>
    <w:sectPr w:rsidR="00253DBC" w:rsidRPr="00FB06CF" w:rsidSect="00014B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0704" w14:textId="77777777" w:rsidR="00A322F6" w:rsidRDefault="00A322F6" w:rsidP="0004177E">
      <w:r>
        <w:separator/>
      </w:r>
    </w:p>
  </w:endnote>
  <w:endnote w:type="continuationSeparator" w:id="0">
    <w:p w14:paraId="60EADC9F" w14:textId="77777777" w:rsidR="00A322F6" w:rsidRDefault="00A322F6" w:rsidP="0004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1E28" w14:textId="77777777" w:rsidR="00A322F6" w:rsidRDefault="00A322F6" w:rsidP="0004177E">
      <w:r>
        <w:separator/>
      </w:r>
    </w:p>
  </w:footnote>
  <w:footnote w:type="continuationSeparator" w:id="0">
    <w:p w14:paraId="49D1ECD0" w14:textId="77777777" w:rsidR="00A322F6" w:rsidRDefault="00A322F6" w:rsidP="0004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2BD"/>
    <w:multiLevelType w:val="hybridMultilevel"/>
    <w:tmpl w:val="3FDC2FCA"/>
    <w:lvl w:ilvl="0" w:tplc="F93C3B1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color w:val="333333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554E3"/>
    <w:multiLevelType w:val="hybridMultilevel"/>
    <w:tmpl w:val="A96AE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6F0580"/>
    <w:multiLevelType w:val="hybridMultilevel"/>
    <w:tmpl w:val="BE94B64A"/>
    <w:lvl w:ilvl="0" w:tplc="967A46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E"/>
    <w:rsid w:val="00014B51"/>
    <w:rsid w:val="00023627"/>
    <w:rsid w:val="0004177E"/>
    <w:rsid w:val="00066B5E"/>
    <w:rsid w:val="00076553"/>
    <w:rsid w:val="00095206"/>
    <w:rsid w:val="000A3DA4"/>
    <w:rsid w:val="000C0E5C"/>
    <w:rsid w:val="000C7470"/>
    <w:rsid w:val="00153B05"/>
    <w:rsid w:val="001857EA"/>
    <w:rsid w:val="001B7D96"/>
    <w:rsid w:val="001C553A"/>
    <w:rsid w:val="00204DEA"/>
    <w:rsid w:val="00225071"/>
    <w:rsid w:val="00226D79"/>
    <w:rsid w:val="00226FE1"/>
    <w:rsid w:val="0024529D"/>
    <w:rsid w:val="00253DBC"/>
    <w:rsid w:val="0027190E"/>
    <w:rsid w:val="002A0D7E"/>
    <w:rsid w:val="002A3881"/>
    <w:rsid w:val="002B0C12"/>
    <w:rsid w:val="002E5D46"/>
    <w:rsid w:val="00305189"/>
    <w:rsid w:val="00355120"/>
    <w:rsid w:val="0037559C"/>
    <w:rsid w:val="003816B5"/>
    <w:rsid w:val="003836D5"/>
    <w:rsid w:val="003837B2"/>
    <w:rsid w:val="00390738"/>
    <w:rsid w:val="0039117B"/>
    <w:rsid w:val="0039713C"/>
    <w:rsid w:val="003B418A"/>
    <w:rsid w:val="003B4F45"/>
    <w:rsid w:val="003F3A4C"/>
    <w:rsid w:val="003F47D2"/>
    <w:rsid w:val="00400FC3"/>
    <w:rsid w:val="00412EDF"/>
    <w:rsid w:val="004233EF"/>
    <w:rsid w:val="00444724"/>
    <w:rsid w:val="004520E3"/>
    <w:rsid w:val="00471315"/>
    <w:rsid w:val="00492475"/>
    <w:rsid w:val="004B15BB"/>
    <w:rsid w:val="004C09C1"/>
    <w:rsid w:val="004E51B2"/>
    <w:rsid w:val="004F0FF2"/>
    <w:rsid w:val="00504361"/>
    <w:rsid w:val="00517DEC"/>
    <w:rsid w:val="00555617"/>
    <w:rsid w:val="005B6699"/>
    <w:rsid w:val="005D1A1B"/>
    <w:rsid w:val="005E0E7C"/>
    <w:rsid w:val="005E2D92"/>
    <w:rsid w:val="005E5A75"/>
    <w:rsid w:val="00605091"/>
    <w:rsid w:val="0064497D"/>
    <w:rsid w:val="00674831"/>
    <w:rsid w:val="006D41D0"/>
    <w:rsid w:val="006D4ACF"/>
    <w:rsid w:val="006F7F8A"/>
    <w:rsid w:val="00703579"/>
    <w:rsid w:val="00717393"/>
    <w:rsid w:val="007337B4"/>
    <w:rsid w:val="007500BE"/>
    <w:rsid w:val="00756D06"/>
    <w:rsid w:val="00773188"/>
    <w:rsid w:val="007A28FE"/>
    <w:rsid w:val="007A76F6"/>
    <w:rsid w:val="007B5EDE"/>
    <w:rsid w:val="007D5468"/>
    <w:rsid w:val="008274F2"/>
    <w:rsid w:val="00832D1B"/>
    <w:rsid w:val="00871E81"/>
    <w:rsid w:val="00873FA3"/>
    <w:rsid w:val="008A3B09"/>
    <w:rsid w:val="008B1A91"/>
    <w:rsid w:val="008B5884"/>
    <w:rsid w:val="008C7209"/>
    <w:rsid w:val="00942BD8"/>
    <w:rsid w:val="009D602F"/>
    <w:rsid w:val="009E2DE2"/>
    <w:rsid w:val="00A17ADA"/>
    <w:rsid w:val="00A204B2"/>
    <w:rsid w:val="00A322F6"/>
    <w:rsid w:val="00AA29C3"/>
    <w:rsid w:val="00AC32DE"/>
    <w:rsid w:val="00AE4FF2"/>
    <w:rsid w:val="00B35B27"/>
    <w:rsid w:val="00B53878"/>
    <w:rsid w:val="00B63FA1"/>
    <w:rsid w:val="00BA1F65"/>
    <w:rsid w:val="00BE4455"/>
    <w:rsid w:val="00C11751"/>
    <w:rsid w:val="00C808B3"/>
    <w:rsid w:val="00C82EBB"/>
    <w:rsid w:val="00C84623"/>
    <w:rsid w:val="00CA4D45"/>
    <w:rsid w:val="00CB3A19"/>
    <w:rsid w:val="00CC1207"/>
    <w:rsid w:val="00CD7C30"/>
    <w:rsid w:val="00CE6818"/>
    <w:rsid w:val="00CF7BA1"/>
    <w:rsid w:val="00D423F9"/>
    <w:rsid w:val="00DD575B"/>
    <w:rsid w:val="00DE0776"/>
    <w:rsid w:val="00DF4F35"/>
    <w:rsid w:val="00DF6A1C"/>
    <w:rsid w:val="00E1520D"/>
    <w:rsid w:val="00E27C3B"/>
    <w:rsid w:val="00E37A35"/>
    <w:rsid w:val="00E50882"/>
    <w:rsid w:val="00E6661C"/>
    <w:rsid w:val="00EA7D29"/>
    <w:rsid w:val="00EB0A91"/>
    <w:rsid w:val="00EF0D17"/>
    <w:rsid w:val="00EF2C77"/>
    <w:rsid w:val="00EF5624"/>
    <w:rsid w:val="00F21DED"/>
    <w:rsid w:val="00F460A7"/>
    <w:rsid w:val="00F578D3"/>
    <w:rsid w:val="00F622FC"/>
    <w:rsid w:val="00F8307C"/>
    <w:rsid w:val="00F959D2"/>
    <w:rsid w:val="00FB06CF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5C66"/>
  <w15:docId w15:val="{FC7B97F9-EF04-480A-8A1D-353B067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816B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7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77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719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190E"/>
  </w:style>
  <w:style w:type="character" w:customStyle="1" w:styleId="a9">
    <w:name w:val="註解文字 字元"/>
    <w:basedOn w:val="a0"/>
    <w:link w:val="a8"/>
    <w:uiPriority w:val="99"/>
    <w:semiHidden/>
    <w:rsid w:val="002719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7190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719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190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F6A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E6818"/>
    <w:pPr>
      <w:ind w:leftChars="200" w:left="480"/>
    </w:pPr>
  </w:style>
  <w:style w:type="paragraph" w:customStyle="1" w:styleId="Default">
    <w:name w:val="Default"/>
    <w:basedOn w:val="a"/>
    <w:uiPriority w:val="99"/>
    <w:rsid w:val="00390738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bumpedfont15">
    <w:name w:val="bumpedfont15"/>
    <w:basedOn w:val="a0"/>
    <w:rsid w:val="000A3DA4"/>
  </w:style>
  <w:style w:type="character" w:customStyle="1" w:styleId="20">
    <w:name w:val="標題 2 字元"/>
    <w:basedOn w:val="a0"/>
    <w:link w:val="2"/>
    <w:uiPriority w:val="9"/>
    <w:rsid w:val="003816B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f">
    <w:name w:val="f"/>
    <w:basedOn w:val="a0"/>
    <w:rsid w:val="003816B5"/>
  </w:style>
  <w:style w:type="character" w:styleId="af0">
    <w:name w:val="Emphasis"/>
    <w:basedOn w:val="a0"/>
    <w:uiPriority w:val="20"/>
    <w:qFormat/>
    <w:rsid w:val="00381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黃進康-澳門分行-永豐銀行</cp:lastModifiedBy>
  <cp:revision>3</cp:revision>
  <cp:lastPrinted>2015-10-28T03:14:00Z</cp:lastPrinted>
  <dcterms:created xsi:type="dcterms:W3CDTF">2021-04-14T06:03:00Z</dcterms:created>
  <dcterms:modified xsi:type="dcterms:W3CDTF">2021-05-31T04:22:00Z</dcterms:modified>
</cp:coreProperties>
</file>